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B2722" w14:textId="77777777" w:rsidR="00692A17" w:rsidRDefault="002760C9" w:rsidP="00845812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drawing>
          <wp:inline distT="0" distB="0" distL="0" distR="0" wp14:anchorId="4E8765EC" wp14:editId="3B5DDB50">
            <wp:extent cx="1457325" cy="481330"/>
            <wp:effectExtent l="0" t="0" r="9525" b="0"/>
            <wp:docPr id="811090527" name="Рисунок 81109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0F4A">
        <w:rPr>
          <w:rFonts w:ascii="Times New Roman" w:hAnsi="Times New Roman" w:cs="Times New Roman"/>
          <w:sz w:val="24"/>
          <w:szCs w:val="24"/>
        </w:rPr>
        <w:br/>
      </w:r>
    </w:p>
    <w:p w14:paraId="46B8B9E8" w14:textId="77777777" w:rsidR="00692A17" w:rsidRPr="00692A17" w:rsidRDefault="00692A17" w:rsidP="00692A17">
      <w:pPr>
        <w:pStyle w:val="3"/>
        <w:jc w:val="center"/>
      </w:pPr>
      <w:r w:rsidRPr="00692A17">
        <w:t>ПРОГРАММА ДНЯ</w:t>
      </w:r>
      <w:r w:rsidR="002760C9" w:rsidRPr="00692A17">
        <w:br/>
      </w:r>
    </w:p>
    <w:p w14:paraId="40E8BDAE" w14:textId="14970732" w:rsidR="00692A17" w:rsidRDefault="00692A17" w:rsidP="00692A17">
      <w:pPr>
        <w:rPr>
          <w:rFonts w:ascii="Times New Roman" w:hAnsi="Times New Roman" w:cs="Times New Roman"/>
          <w:b/>
          <w:sz w:val="24"/>
          <w:szCs w:val="24"/>
        </w:rPr>
      </w:pPr>
      <w:r w:rsidRPr="00692A17">
        <w:rPr>
          <w:rFonts w:ascii="Times New Roman" w:hAnsi="Times New Roman" w:cs="Times New Roman"/>
          <w:b/>
          <w:sz w:val="24"/>
          <w:szCs w:val="24"/>
        </w:rPr>
        <w:t>Информация о спикере:</w:t>
      </w:r>
    </w:p>
    <w:p w14:paraId="00FBCD21" w14:textId="77777777" w:rsidR="006D2654" w:rsidRPr="00692A17" w:rsidRDefault="006D2654" w:rsidP="00692A17">
      <w:pPr>
        <w:rPr>
          <w:rFonts w:ascii="Times New Roman" w:hAnsi="Times New Roman" w:cs="Times New Roman"/>
          <w:sz w:val="24"/>
          <w:szCs w:val="24"/>
        </w:rPr>
      </w:pPr>
    </w:p>
    <w:p w14:paraId="236A7449" w14:textId="77777777" w:rsidR="00692A17" w:rsidRDefault="004626F6" w:rsidP="00845812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AB357F8" wp14:editId="133EA511">
            <wp:simplePos x="0" y="0"/>
            <wp:positionH relativeFrom="margin">
              <wp:posOffset>19050</wp:posOffset>
            </wp:positionH>
            <wp:positionV relativeFrom="paragraph">
              <wp:posOffset>22225</wp:posOffset>
            </wp:positionV>
            <wp:extent cx="1515110" cy="1962150"/>
            <wp:effectExtent l="19050" t="0" r="8890" b="0"/>
            <wp:wrapSquare wrapText="bothSides"/>
            <wp:docPr id="18002275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2758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266F8" w14:textId="682D0D77" w:rsidR="00845812" w:rsidRPr="003D0F4A" w:rsidRDefault="003A6286" w:rsidP="00845812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Надир Гафуров</w:t>
      </w:r>
      <w:r w:rsidR="00845812" w:rsidRPr="003D0F4A">
        <w:rPr>
          <w:rFonts w:ascii="Times New Roman" w:hAnsi="Times New Roman" w:cs="Times New Roman"/>
          <w:sz w:val="24"/>
          <w:szCs w:val="24"/>
        </w:rPr>
        <w:t xml:space="preserve">, ведущий </w:t>
      </w:r>
      <w:r w:rsidRPr="003D0F4A">
        <w:rPr>
          <w:rFonts w:ascii="Times New Roman" w:hAnsi="Times New Roman" w:cs="Times New Roman"/>
          <w:sz w:val="24"/>
          <w:szCs w:val="24"/>
        </w:rPr>
        <w:t>бизнес-тренер высоких чеков</w:t>
      </w:r>
    </w:p>
    <w:p w14:paraId="3CD52138" w14:textId="700061E1" w:rsidR="003A6286" w:rsidRPr="003D0F4A" w:rsidRDefault="003A6286" w:rsidP="003A6286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16 лет опыт работы бизнес-тренером в крупнейших компаниях;</w:t>
      </w:r>
    </w:p>
    <w:p w14:paraId="5768351D" w14:textId="77777777" w:rsidR="003A6286" w:rsidRPr="003D0F4A" w:rsidRDefault="003A6286" w:rsidP="003A6286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Авторские методики, объединяющие лучшие мировые практики;</w:t>
      </w:r>
    </w:p>
    <w:p w14:paraId="53CA7638" w14:textId="77777777" w:rsidR="003A6286" w:rsidRPr="003D0F4A" w:rsidRDefault="003A6286" w:rsidP="003A6286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Гарантия быстрого выхода на результат высоких продаж;</w:t>
      </w:r>
    </w:p>
    <w:p w14:paraId="192636A3" w14:textId="77777777" w:rsidR="003A6286" w:rsidRPr="003D0F4A" w:rsidRDefault="003A6286" w:rsidP="003A6286">
      <w:pPr>
        <w:pStyle w:val="a7"/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Проверенные кейсы, подтверждающие эффективность обучения.</w:t>
      </w:r>
    </w:p>
    <w:p w14:paraId="6A0ABB17" w14:textId="77777777" w:rsidR="00845812" w:rsidRPr="003D0F4A" w:rsidRDefault="00845812" w:rsidP="00845812">
      <w:pPr>
        <w:pStyle w:val="a7"/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2BFED91" w14:textId="2BEC4DD7" w:rsidR="002B66FA" w:rsidRPr="003D0F4A" w:rsidRDefault="002B66FA" w:rsidP="003049D0">
      <w:pPr>
        <w:rPr>
          <w:rFonts w:ascii="Times New Roman" w:hAnsi="Times New Roman" w:cs="Times New Roman"/>
          <w:b/>
          <w:sz w:val="24"/>
          <w:szCs w:val="24"/>
        </w:rPr>
      </w:pPr>
    </w:p>
    <w:p w14:paraId="5564BC42" w14:textId="77777777" w:rsidR="006D2654" w:rsidRDefault="006D2654" w:rsidP="003C7CC0">
      <w:pPr>
        <w:rPr>
          <w:rFonts w:ascii="Times New Roman" w:hAnsi="Times New Roman" w:cs="Times New Roman"/>
          <w:b/>
          <w:sz w:val="24"/>
          <w:szCs w:val="24"/>
        </w:rPr>
      </w:pPr>
    </w:p>
    <w:p w14:paraId="5809B382" w14:textId="0FBCB47C" w:rsidR="003C7CC0" w:rsidRPr="003D0F4A" w:rsidRDefault="00B305EA" w:rsidP="003C7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3C7CC0" w:rsidRPr="003D0F4A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C7CC0" w:rsidRPr="003D0F4A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1A0554C5" w14:textId="77777777" w:rsidR="003C7CC0" w:rsidRPr="003D0F4A" w:rsidRDefault="00AF0BD3" w:rsidP="003C7CC0">
      <w:pPr>
        <w:rPr>
          <w:rFonts w:ascii="Times New Roman" w:hAnsi="Times New Roman" w:cs="Times New Roman"/>
          <w:b/>
          <w:sz w:val="24"/>
          <w:szCs w:val="24"/>
        </w:rPr>
      </w:pPr>
      <w:r w:rsidRPr="003D0F4A">
        <w:rPr>
          <w:rFonts w:ascii="Times New Roman" w:hAnsi="Times New Roman" w:cs="Times New Roman"/>
          <w:b/>
          <w:sz w:val="24"/>
          <w:szCs w:val="24"/>
        </w:rPr>
        <w:t>10</w:t>
      </w:r>
      <w:r w:rsidR="003C7CC0" w:rsidRPr="003D0F4A">
        <w:rPr>
          <w:rFonts w:ascii="Times New Roman" w:hAnsi="Times New Roman" w:cs="Times New Roman"/>
          <w:b/>
          <w:sz w:val="24"/>
          <w:szCs w:val="24"/>
        </w:rPr>
        <w:t xml:space="preserve">:00 - 17:30 </w:t>
      </w:r>
      <w:r w:rsidR="00243A2E" w:rsidRPr="003D0F4A">
        <w:rPr>
          <w:rFonts w:ascii="Times New Roman" w:hAnsi="Times New Roman" w:cs="Times New Roman"/>
          <w:b/>
          <w:sz w:val="24"/>
          <w:szCs w:val="24"/>
        </w:rPr>
        <w:t>«</w:t>
      </w:r>
      <w:r w:rsidR="003C7CC0" w:rsidRPr="003D0F4A">
        <w:rPr>
          <w:rFonts w:ascii="Times New Roman" w:hAnsi="Times New Roman" w:cs="Times New Roman"/>
          <w:b/>
          <w:sz w:val="24"/>
          <w:szCs w:val="24"/>
        </w:rPr>
        <w:t>Страт</w:t>
      </w:r>
      <w:r w:rsidR="00243A2E" w:rsidRPr="003D0F4A">
        <w:rPr>
          <w:rFonts w:ascii="Times New Roman" w:hAnsi="Times New Roman" w:cs="Times New Roman"/>
          <w:b/>
          <w:sz w:val="24"/>
          <w:szCs w:val="24"/>
        </w:rPr>
        <w:t xml:space="preserve">егическая сессия </w:t>
      </w:r>
      <w:r w:rsidR="003C7CC0" w:rsidRPr="003D0F4A">
        <w:rPr>
          <w:rFonts w:ascii="Times New Roman" w:hAnsi="Times New Roman" w:cs="Times New Roman"/>
          <w:b/>
          <w:sz w:val="24"/>
          <w:szCs w:val="24"/>
        </w:rPr>
        <w:t>туристического бизнеса</w:t>
      </w:r>
      <w:r w:rsidR="00243A2E" w:rsidRPr="003D0F4A">
        <w:rPr>
          <w:rFonts w:ascii="Times New Roman" w:hAnsi="Times New Roman" w:cs="Times New Roman"/>
          <w:b/>
          <w:sz w:val="24"/>
          <w:szCs w:val="24"/>
        </w:rPr>
        <w:t>»</w:t>
      </w:r>
    </w:p>
    <w:p w14:paraId="49CE60FC" w14:textId="77777777" w:rsidR="003C7CC0" w:rsidRPr="00B90D27" w:rsidRDefault="003C7CC0" w:rsidP="003C7CC0">
      <w:pPr>
        <w:rPr>
          <w:rFonts w:ascii="Times New Roman" w:hAnsi="Times New Roman" w:cs="Times New Roman"/>
          <w:b/>
          <w:sz w:val="24"/>
          <w:szCs w:val="24"/>
        </w:rPr>
      </w:pPr>
      <w:r w:rsidRPr="00B90D27">
        <w:rPr>
          <w:rFonts w:ascii="Times New Roman" w:hAnsi="Times New Roman" w:cs="Times New Roman"/>
          <w:b/>
          <w:sz w:val="24"/>
          <w:szCs w:val="24"/>
        </w:rPr>
        <w:t xml:space="preserve">Программа: </w:t>
      </w:r>
    </w:p>
    <w:p w14:paraId="0D6B70BA" w14:textId="77777777" w:rsidR="003C7CC0" w:rsidRPr="003D0F4A" w:rsidRDefault="00243A2E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10:00–10</w:t>
      </w:r>
      <w:r w:rsidR="003C7CC0" w:rsidRPr="003D0F4A">
        <w:rPr>
          <w:rFonts w:ascii="Times New Roman" w:hAnsi="Times New Roman" w:cs="Times New Roman"/>
          <w:sz w:val="24"/>
          <w:szCs w:val="24"/>
          <w:lang w:val="ru-RU"/>
        </w:rPr>
        <w:t>:30 Вступление и фокусировка</w:t>
      </w:r>
    </w:p>
    <w:p w14:paraId="6DD0467E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Приветствие, цели сессии, правила</w:t>
      </w:r>
    </w:p>
    <w:p w14:paraId="6A2D2F14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Упражнение 'Зачем я здесь?' (стикеры)</w:t>
      </w:r>
    </w:p>
    <w:p w14:paraId="62741444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1A3A542A" w14:textId="77777777" w:rsidR="003C7CC0" w:rsidRPr="003D0F4A" w:rsidRDefault="00243A2E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3C7CC0" w:rsidRPr="003D0F4A">
        <w:rPr>
          <w:rFonts w:ascii="Times New Roman" w:hAnsi="Times New Roman" w:cs="Times New Roman"/>
          <w:sz w:val="24"/>
          <w:szCs w:val="24"/>
          <w:lang w:val="ru-RU"/>
        </w:rPr>
        <w:t xml:space="preserve">:30–12:30 </w:t>
      </w:r>
      <w:r w:rsidR="003C7CC0" w:rsidRPr="003D0F4A">
        <w:rPr>
          <w:rFonts w:ascii="Times New Roman" w:hAnsi="Times New Roman" w:cs="Times New Roman"/>
          <w:sz w:val="24"/>
          <w:szCs w:val="24"/>
        </w:rPr>
        <w:t>SWOT</w:t>
      </w:r>
      <w:r w:rsidR="003C7CC0" w:rsidRPr="003D0F4A">
        <w:rPr>
          <w:rFonts w:ascii="Times New Roman" w:hAnsi="Times New Roman" w:cs="Times New Roman"/>
          <w:sz w:val="24"/>
          <w:szCs w:val="24"/>
          <w:lang w:val="ru-RU"/>
        </w:rPr>
        <w:t>-диагностика и поле конкуренции</w:t>
      </w:r>
    </w:p>
    <w:p w14:paraId="4ABB9278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Групповая работа: сильные и слабые стороны, возможности и угрозы</w:t>
      </w:r>
    </w:p>
    <w:p w14:paraId="18EEDCD0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Матрица конкуренции: с кем реально конкурируем</w:t>
      </w:r>
    </w:p>
    <w:p w14:paraId="1E99DB86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0F8773DB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12:30–13:00 Где мы будем через год?</w:t>
      </w:r>
    </w:p>
    <w:p w14:paraId="5A7459AC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Визуализация будущего агентства</w:t>
      </w:r>
    </w:p>
    <w:p w14:paraId="3CA0EF68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Обсуждение ограничений и общего вектора</w:t>
      </w:r>
    </w:p>
    <w:p w14:paraId="050D2D0B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6585C4AD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lastRenderedPageBreak/>
        <w:t>13:00–14:00 Обед / нетворкинг</w:t>
      </w:r>
    </w:p>
    <w:p w14:paraId="57D71E34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72AE864E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 xml:space="preserve">14:00–15:30 Рост бизнеса: методика </w:t>
      </w:r>
      <w:r w:rsidRPr="003D0F4A">
        <w:rPr>
          <w:rFonts w:ascii="Times New Roman" w:hAnsi="Times New Roman" w:cs="Times New Roman"/>
          <w:sz w:val="24"/>
          <w:szCs w:val="24"/>
        </w:rPr>
        <w:t>X</w:t>
      </w:r>
      <w:r w:rsidRPr="003D0F4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14:paraId="2C63613D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Как увеличить входящий поток, конверсию, средний чек, снизить отказы</w:t>
      </w:r>
    </w:p>
    <w:p w14:paraId="7B962138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Работа в 4 группах по направлениям, генерация решений</w:t>
      </w:r>
    </w:p>
    <w:p w14:paraId="49856D29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1EB995A3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15:30–17:00 Креативный блок: Методика Диснея</w:t>
      </w:r>
    </w:p>
    <w:p w14:paraId="50AE5C97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Фаза 1: Фантазёры — безграничные идеи</w:t>
      </w:r>
    </w:p>
    <w:p w14:paraId="4C22E68B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Фаза 2: Критики — что может пойти не так</w:t>
      </w:r>
    </w:p>
    <w:p w14:paraId="71F34C98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Фаза 3: Реалисты — как внедрить</w:t>
      </w:r>
    </w:p>
    <w:p w14:paraId="1DCE44DA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Фаза 4: Презентация идей и коллективное голосование</w:t>
      </w:r>
    </w:p>
    <w:p w14:paraId="0D342CC0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25A57527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17:00–17:30 Финал и закрепление результатов</w:t>
      </w:r>
    </w:p>
    <w:p w14:paraId="578C23DF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Личный лист действий: 1 идея, которую внедрю</w:t>
      </w:r>
    </w:p>
    <w:p w14:paraId="3648FF86" w14:textId="77777777" w:rsidR="003C7CC0" w:rsidRPr="003D0F4A" w:rsidRDefault="003C7CC0" w:rsidP="003C7CC0">
      <w:pPr>
        <w:pStyle w:val="2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3D0F4A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Ключевой результат: </w:t>
      </w:r>
    </w:p>
    <w:p w14:paraId="297F8588" w14:textId="77777777" w:rsidR="003C7CC0" w:rsidRPr="003D0F4A" w:rsidRDefault="003C7CC0" w:rsidP="003C7CC0">
      <w:pPr>
        <w:pStyle w:val="a6"/>
        <w:numPr>
          <w:ilvl w:val="0"/>
          <w:numId w:val="9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понимание реальных возможностей своего бизнеса на конкурентном рынке,</w:t>
      </w:r>
    </w:p>
    <w:p w14:paraId="1C3281AF" w14:textId="77777777" w:rsidR="003C7CC0" w:rsidRPr="003D0F4A" w:rsidRDefault="003C7CC0" w:rsidP="003C7CC0">
      <w:pPr>
        <w:pStyle w:val="a6"/>
        <w:numPr>
          <w:ilvl w:val="0"/>
          <w:numId w:val="9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инструменты продаж на высокие чеки,</w:t>
      </w:r>
    </w:p>
    <w:p w14:paraId="58A5D0CB" w14:textId="77777777" w:rsidR="003C7CC0" w:rsidRPr="003D0F4A" w:rsidRDefault="003C7CC0" w:rsidP="003C7CC0">
      <w:pPr>
        <w:pStyle w:val="a6"/>
        <w:numPr>
          <w:ilvl w:val="0"/>
          <w:numId w:val="9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опыт совместного поиска решений,</w:t>
      </w:r>
    </w:p>
    <w:p w14:paraId="6C47DAC1" w14:textId="77777777" w:rsidR="003C7CC0" w:rsidRPr="003D0F4A" w:rsidRDefault="003C7CC0" w:rsidP="003C7CC0">
      <w:pPr>
        <w:pStyle w:val="a6"/>
        <w:numPr>
          <w:ilvl w:val="0"/>
          <w:numId w:val="9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индивидуальный план действий, который можно внедрить сразу.</w:t>
      </w:r>
    </w:p>
    <w:p w14:paraId="1BA0043E" w14:textId="56F914CC" w:rsidR="003C7CC0" w:rsidRPr="00B90D27" w:rsidRDefault="003C7CC0" w:rsidP="003C7CC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0D27">
        <w:rPr>
          <w:rFonts w:ascii="Times New Roman" w:hAnsi="Times New Roman" w:cs="Times New Roman"/>
          <w:b/>
          <w:sz w:val="24"/>
          <w:szCs w:val="24"/>
        </w:rPr>
        <w:br/>
        <w:t>Стоимость участия:</w:t>
      </w:r>
    </w:p>
    <w:p w14:paraId="64CF882D" w14:textId="77777777" w:rsidR="003C7CC0" w:rsidRPr="003D0F4A" w:rsidRDefault="003C7CC0" w:rsidP="003C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 xml:space="preserve">бесплатно – франчайзинговые ТА, </w:t>
      </w:r>
    </w:p>
    <w:p w14:paraId="1C7AA89E" w14:textId="0E08B77F" w:rsidR="00644860" w:rsidRPr="003D0F4A" w:rsidRDefault="003C7CC0" w:rsidP="003C7CC0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390</w:t>
      </w:r>
      <w:r w:rsidR="006D2654">
        <w:rPr>
          <w:rFonts w:ascii="Times New Roman" w:hAnsi="Times New Roman" w:cs="Times New Roman"/>
          <w:sz w:val="24"/>
          <w:szCs w:val="24"/>
        </w:rPr>
        <w:t xml:space="preserve">0 руб.- независимые ТА. </w:t>
      </w:r>
    </w:p>
    <w:p w14:paraId="33497E83" w14:textId="77777777" w:rsidR="002B66FA" w:rsidRPr="003D0F4A" w:rsidRDefault="002B66FA" w:rsidP="003049D0">
      <w:pPr>
        <w:rPr>
          <w:rFonts w:ascii="Times New Roman" w:hAnsi="Times New Roman" w:cs="Times New Roman"/>
          <w:b/>
          <w:sz w:val="24"/>
          <w:szCs w:val="24"/>
        </w:rPr>
      </w:pPr>
    </w:p>
    <w:p w14:paraId="2587319F" w14:textId="77777777" w:rsidR="009226BA" w:rsidRPr="003D0F4A" w:rsidRDefault="009226BA" w:rsidP="003049D0">
      <w:pPr>
        <w:rPr>
          <w:rFonts w:ascii="Times New Roman" w:hAnsi="Times New Roman" w:cs="Times New Roman"/>
          <w:sz w:val="24"/>
          <w:szCs w:val="24"/>
        </w:rPr>
      </w:pPr>
    </w:p>
    <w:sectPr w:rsidR="009226BA" w:rsidRPr="003D0F4A" w:rsidSect="00DB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7074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A4358"/>
    <w:multiLevelType w:val="multilevel"/>
    <w:tmpl w:val="88F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D5607"/>
    <w:multiLevelType w:val="multilevel"/>
    <w:tmpl w:val="0A24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0DE5"/>
    <w:multiLevelType w:val="multilevel"/>
    <w:tmpl w:val="963C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654A9"/>
    <w:multiLevelType w:val="multilevel"/>
    <w:tmpl w:val="2C7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35914"/>
    <w:multiLevelType w:val="multilevel"/>
    <w:tmpl w:val="45D2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07837"/>
    <w:multiLevelType w:val="multilevel"/>
    <w:tmpl w:val="2CD6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765A9"/>
    <w:multiLevelType w:val="multilevel"/>
    <w:tmpl w:val="800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F6203"/>
    <w:multiLevelType w:val="multilevel"/>
    <w:tmpl w:val="C0FE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C6C2E"/>
    <w:multiLevelType w:val="multilevel"/>
    <w:tmpl w:val="D31E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248BF"/>
    <w:multiLevelType w:val="multilevel"/>
    <w:tmpl w:val="032E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9510A"/>
    <w:multiLevelType w:val="multilevel"/>
    <w:tmpl w:val="7E8C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C7A97"/>
    <w:multiLevelType w:val="multilevel"/>
    <w:tmpl w:val="89A6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4054C"/>
    <w:multiLevelType w:val="multilevel"/>
    <w:tmpl w:val="A628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808A3"/>
    <w:multiLevelType w:val="multilevel"/>
    <w:tmpl w:val="0F6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F06CF"/>
    <w:multiLevelType w:val="hybridMultilevel"/>
    <w:tmpl w:val="DD0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C2050"/>
    <w:multiLevelType w:val="multilevel"/>
    <w:tmpl w:val="A978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74ACE"/>
    <w:multiLevelType w:val="hybridMultilevel"/>
    <w:tmpl w:val="2FBA5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712D7"/>
    <w:multiLevelType w:val="multilevel"/>
    <w:tmpl w:val="0358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367C54"/>
    <w:multiLevelType w:val="multilevel"/>
    <w:tmpl w:val="098E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53A86"/>
    <w:multiLevelType w:val="multilevel"/>
    <w:tmpl w:val="CB8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F12599"/>
    <w:multiLevelType w:val="hybridMultilevel"/>
    <w:tmpl w:val="3D5A0372"/>
    <w:lvl w:ilvl="0" w:tplc="6AC0AD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BA51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5E73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4AD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4B6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5C8B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ABA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C8D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ACAC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55DEC"/>
    <w:multiLevelType w:val="multilevel"/>
    <w:tmpl w:val="0486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F0636"/>
    <w:multiLevelType w:val="multilevel"/>
    <w:tmpl w:val="F7A6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D2395D"/>
    <w:multiLevelType w:val="multilevel"/>
    <w:tmpl w:val="BAB8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3F744B"/>
    <w:multiLevelType w:val="multilevel"/>
    <w:tmpl w:val="55C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C0203"/>
    <w:multiLevelType w:val="multilevel"/>
    <w:tmpl w:val="BCEC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25"/>
  </w:num>
  <w:num w:numId="5">
    <w:abstractNumId w:val="7"/>
  </w:num>
  <w:num w:numId="6">
    <w:abstractNumId w:val="13"/>
  </w:num>
  <w:num w:numId="7">
    <w:abstractNumId w:val="24"/>
  </w:num>
  <w:num w:numId="8">
    <w:abstractNumId w:val="18"/>
  </w:num>
  <w:num w:numId="9">
    <w:abstractNumId w:val="6"/>
  </w:num>
  <w:num w:numId="10">
    <w:abstractNumId w:val="2"/>
  </w:num>
  <w:num w:numId="11">
    <w:abstractNumId w:val="26"/>
  </w:num>
  <w:num w:numId="12">
    <w:abstractNumId w:val="23"/>
  </w:num>
  <w:num w:numId="13">
    <w:abstractNumId w:val="4"/>
  </w:num>
  <w:num w:numId="14">
    <w:abstractNumId w:val="5"/>
  </w:num>
  <w:num w:numId="15">
    <w:abstractNumId w:val="22"/>
  </w:num>
  <w:num w:numId="16">
    <w:abstractNumId w:val="16"/>
  </w:num>
  <w:num w:numId="17">
    <w:abstractNumId w:val="8"/>
  </w:num>
  <w:num w:numId="18">
    <w:abstractNumId w:val="3"/>
  </w:num>
  <w:num w:numId="19">
    <w:abstractNumId w:val="1"/>
  </w:num>
  <w:num w:numId="20">
    <w:abstractNumId w:val="19"/>
  </w:num>
  <w:num w:numId="21">
    <w:abstractNumId w:val="14"/>
  </w:num>
  <w:num w:numId="22">
    <w:abstractNumId w:val="9"/>
  </w:num>
  <w:num w:numId="23">
    <w:abstractNumId w:val="12"/>
  </w:num>
  <w:num w:numId="24">
    <w:abstractNumId w:val="20"/>
  </w:num>
  <w:num w:numId="25">
    <w:abstractNumId w:val="11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B0"/>
    <w:rsid w:val="000139AD"/>
    <w:rsid w:val="00070786"/>
    <w:rsid w:val="00092D95"/>
    <w:rsid w:val="00094180"/>
    <w:rsid w:val="000B7056"/>
    <w:rsid w:val="000C7F18"/>
    <w:rsid w:val="00101F0E"/>
    <w:rsid w:val="00103578"/>
    <w:rsid w:val="001509A6"/>
    <w:rsid w:val="001A14CF"/>
    <w:rsid w:val="00243A2E"/>
    <w:rsid w:val="002760C9"/>
    <w:rsid w:val="002B66FA"/>
    <w:rsid w:val="003049D0"/>
    <w:rsid w:val="00366EDC"/>
    <w:rsid w:val="00374FAC"/>
    <w:rsid w:val="003A6286"/>
    <w:rsid w:val="003C7CC0"/>
    <w:rsid w:val="003D0F4A"/>
    <w:rsid w:val="004626F6"/>
    <w:rsid w:val="00490B22"/>
    <w:rsid w:val="004C6D94"/>
    <w:rsid w:val="005028FA"/>
    <w:rsid w:val="00584155"/>
    <w:rsid w:val="00597430"/>
    <w:rsid w:val="00640B40"/>
    <w:rsid w:val="00644860"/>
    <w:rsid w:val="00692A17"/>
    <w:rsid w:val="006D2654"/>
    <w:rsid w:val="00705967"/>
    <w:rsid w:val="00736246"/>
    <w:rsid w:val="00754B6C"/>
    <w:rsid w:val="00774A68"/>
    <w:rsid w:val="00774BC9"/>
    <w:rsid w:val="0081677F"/>
    <w:rsid w:val="0084207D"/>
    <w:rsid w:val="00845812"/>
    <w:rsid w:val="00846E9F"/>
    <w:rsid w:val="008B689E"/>
    <w:rsid w:val="008D6721"/>
    <w:rsid w:val="00904B32"/>
    <w:rsid w:val="0091466D"/>
    <w:rsid w:val="0091624C"/>
    <w:rsid w:val="009226BA"/>
    <w:rsid w:val="009C721A"/>
    <w:rsid w:val="00A00748"/>
    <w:rsid w:val="00A07D15"/>
    <w:rsid w:val="00AF0BD3"/>
    <w:rsid w:val="00B305EA"/>
    <w:rsid w:val="00B90D27"/>
    <w:rsid w:val="00B93EC5"/>
    <w:rsid w:val="00BD06D1"/>
    <w:rsid w:val="00D400E9"/>
    <w:rsid w:val="00D64642"/>
    <w:rsid w:val="00DB66A3"/>
    <w:rsid w:val="00DD2406"/>
    <w:rsid w:val="00E419DA"/>
    <w:rsid w:val="00EC0BB0"/>
    <w:rsid w:val="00ED3719"/>
    <w:rsid w:val="00F13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6B78"/>
  <w15:docId w15:val="{1294E9D1-5238-4FA0-8E35-E04052BE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66A3"/>
  </w:style>
  <w:style w:type="paragraph" w:styleId="1">
    <w:name w:val="heading 1"/>
    <w:basedOn w:val="a0"/>
    <w:next w:val="a0"/>
    <w:link w:val="10"/>
    <w:uiPriority w:val="9"/>
    <w:qFormat/>
    <w:rsid w:val="0092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2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366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92D95"/>
    <w:rPr>
      <w:color w:val="0563C1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640B40"/>
    <w:rPr>
      <w:color w:val="954F72" w:themeColor="followedHyperlink"/>
      <w:u w:val="single"/>
    </w:rPr>
  </w:style>
  <w:style w:type="paragraph" w:styleId="a6">
    <w:name w:val="Normal (Web)"/>
    <w:basedOn w:val="a0"/>
    <w:uiPriority w:val="99"/>
    <w:unhideWhenUsed/>
    <w:rsid w:val="0084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845812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3A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628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584155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rsid w:val="00366ED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styleId="ab">
    <w:name w:val="Strong"/>
    <w:basedOn w:val="a1"/>
    <w:uiPriority w:val="22"/>
    <w:qFormat/>
    <w:rsid w:val="00366EDC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8420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9226B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">
    <w:name w:val="List Bullet"/>
    <w:basedOn w:val="a0"/>
    <w:uiPriority w:val="99"/>
    <w:unhideWhenUsed/>
    <w:rsid w:val="004C6D94"/>
    <w:pPr>
      <w:numPr>
        <w:numId w:val="26"/>
      </w:numPr>
      <w:spacing w:after="200" w:line="276" w:lineRule="auto"/>
      <w:contextualSpacing/>
    </w:pPr>
    <w:rPr>
      <w:rFonts w:eastAsiaTheme="minorEastAsia"/>
      <w:kern w:val="0"/>
      <w:lang w:val="en-US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644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69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69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275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41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00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6026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390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77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20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893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94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584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35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784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885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295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28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26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728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15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99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69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82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29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34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87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03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446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986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18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66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864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98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49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29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73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038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39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62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936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18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35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81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57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79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777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36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996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30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32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13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704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21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4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0075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67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54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81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5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13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99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51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67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Комарова</dc:creator>
  <cp:lastModifiedBy>Ксения Григорьева</cp:lastModifiedBy>
  <cp:revision>9</cp:revision>
  <cp:lastPrinted>2025-09-02T14:41:00Z</cp:lastPrinted>
  <dcterms:created xsi:type="dcterms:W3CDTF">2025-10-06T12:04:00Z</dcterms:created>
  <dcterms:modified xsi:type="dcterms:W3CDTF">2025-10-20T11:57:00Z</dcterms:modified>
</cp:coreProperties>
</file>